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84" w:rsidRDefault="002F3B84" w:rsidP="006040E7">
      <w:pPr>
        <w:tabs>
          <w:tab w:val="left" w:pos="8222"/>
        </w:tabs>
        <w:ind w:left="142" w:right="1128" w:hanging="426"/>
        <w:jc w:val="both"/>
        <w:rPr>
          <w:b/>
          <w:sz w:val="32"/>
          <w:szCs w:val="32"/>
        </w:rPr>
      </w:pPr>
      <w:bookmarkStart w:id="0" w:name="_GoBack"/>
      <w:bookmarkEnd w:id="0"/>
    </w:p>
    <w:p w:rsidR="002F3B84" w:rsidRDefault="002F3B84" w:rsidP="006040E7">
      <w:pPr>
        <w:tabs>
          <w:tab w:val="left" w:pos="8222"/>
        </w:tabs>
        <w:ind w:left="142" w:right="1128" w:hanging="426"/>
        <w:jc w:val="both"/>
        <w:rPr>
          <w:b/>
          <w:sz w:val="32"/>
          <w:szCs w:val="32"/>
        </w:rPr>
      </w:pPr>
    </w:p>
    <w:p w:rsidR="002F3B84" w:rsidRPr="00B84BB1" w:rsidRDefault="002F3B84" w:rsidP="006040E7">
      <w:pPr>
        <w:jc w:val="center"/>
        <w:rPr>
          <w:b/>
          <w:sz w:val="32"/>
          <w:szCs w:val="32"/>
          <w:lang w:val="en-GB"/>
        </w:rPr>
      </w:pPr>
      <w:r w:rsidRPr="00B84BB1">
        <w:rPr>
          <w:b/>
          <w:sz w:val="32"/>
          <w:szCs w:val="32"/>
          <w:lang w:val="en-GB"/>
        </w:rPr>
        <w:t>Workshop on laryngeal reinnervation</w:t>
      </w:r>
    </w:p>
    <w:p w:rsidR="002F3B84" w:rsidRPr="00B84BB1" w:rsidRDefault="002F3B84" w:rsidP="006040E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November 12-13,</w:t>
      </w:r>
      <w:r w:rsidRPr="00B84BB1">
        <w:rPr>
          <w:b/>
          <w:sz w:val="32"/>
          <w:szCs w:val="32"/>
          <w:lang w:val="en-GB"/>
        </w:rPr>
        <w:t xml:space="preserve">  2018</w:t>
      </w:r>
    </w:p>
    <w:p w:rsidR="002F3B84" w:rsidRDefault="002F3B84" w:rsidP="00DA5878">
      <w:pPr>
        <w:jc w:val="center"/>
        <w:rPr>
          <w:b/>
          <w:sz w:val="32"/>
          <w:szCs w:val="32"/>
          <w:lang w:val="en-GB"/>
        </w:rPr>
      </w:pPr>
      <w:smartTag w:uri="urn:schemas-microsoft-com:office:smarttags" w:element="PlaceName">
        <w:smartTag w:uri="urn:schemas-microsoft-com:office:smarttags" w:element="place">
          <w:r w:rsidRPr="00B84BB1">
            <w:rPr>
              <w:b/>
              <w:sz w:val="32"/>
              <w:szCs w:val="32"/>
              <w:lang w:val="en-GB"/>
            </w:rPr>
            <w:t>Medical</w:t>
          </w:r>
        </w:smartTag>
        <w:r w:rsidRPr="00B84BB1">
          <w:rPr>
            <w:b/>
            <w:sz w:val="32"/>
            <w:szCs w:val="32"/>
            <w:lang w:val="en-GB"/>
          </w:rPr>
          <w:t xml:space="preserve"> </w:t>
        </w:r>
        <w:smartTag w:uri="urn:schemas-microsoft-com:office:smarttags" w:element="PlaceName">
          <w:r w:rsidRPr="00B84BB1">
            <w:rPr>
              <w:b/>
              <w:sz w:val="32"/>
              <w:szCs w:val="32"/>
              <w:lang w:val="en-GB"/>
            </w:rPr>
            <w:t>Training</w:t>
          </w:r>
        </w:smartTag>
        <w:r w:rsidRPr="00B84BB1">
          <w:rPr>
            <w:b/>
            <w:sz w:val="32"/>
            <w:szCs w:val="32"/>
            <w:lang w:val="en-GB"/>
          </w:rPr>
          <w:t xml:space="preserve"> </w:t>
        </w:r>
        <w:smartTag w:uri="urn:schemas-microsoft-com:office:smarttags" w:element="PlaceType">
          <w:r w:rsidRPr="00B84BB1">
            <w:rPr>
              <w:b/>
              <w:sz w:val="32"/>
              <w:szCs w:val="32"/>
              <w:lang w:val="en-GB"/>
            </w:rPr>
            <w:t>Center</w:t>
          </w:r>
        </w:smartTag>
      </w:smartTag>
      <w:r w:rsidRPr="00B84BB1">
        <w:rPr>
          <w:b/>
          <w:sz w:val="32"/>
          <w:szCs w:val="32"/>
          <w:lang w:val="en-GB"/>
        </w:rPr>
        <w:t xml:space="preserve"> (MTC)</w:t>
      </w:r>
    </w:p>
    <w:p w:rsidR="002F3B84" w:rsidRPr="00B84BB1" w:rsidRDefault="002F3B84" w:rsidP="00DA5878">
      <w:pPr>
        <w:jc w:val="center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Preliminary Program (26/08</w:t>
      </w:r>
      <w:r w:rsidRPr="00B84BB1">
        <w:rPr>
          <w:b/>
          <w:sz w:val="16"/>
          <w:szCs w:val="16"/>
          <w:lang w:val="en-GB"/>
        </w:rPr>
        <w:t xml:space="preserve">/2018) </w:t>
      </w:r>
    </w:p>
    <w:p w:rsidR="002F3B84" w:rsidRPr="00B84BB1" w:rsidRDefault="002F3B84" w:rsidP="006040E7">
      <w:pPr>
        <w:rPr>
          <w:sz w:val="32"/>
          <w:szCs w:val="32"/>
          <w:lang w:val="en-GB"/>
        </w:rPr>
      </w:pPr>
    </w:p>
    <w:p w:rsidR="002F3B84" w:rsidRPr="00B84BB1" w:rsidRDefault="002F3B84" w:rsidP="00892E8C">
      <w:pPr>
        <w:rPr>
          <w:b/>
        </w:rPr>
      </w:pPr>
      <w:r w:rsidRPr="00B84BB1">
        <w:rPr>
          <w:b/>
        </w:rPr>
        <w:t>Locations </w:t>
      </w:r>
    </w:p>
    <w:p w:rsidR="002F3B84" w:rsidRPr="00B84BB1" w:rsidRDefault="002F3B84" w:rsidP="00620EEF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Auditorium, and dissection rooms, Medical Training Center (MTC), 20 rue Marie Curie, 76000 </w:t>
      </w:r>
      <w:smartTag w:uri="urn:schemas-microsoft-com:office:smarttags" w:element="City">
        <w:smartTag w:uri="urn:schemas-microsoft-com:office:smarttags" w:element="place">
          <w:r w:rsidRPr="00B84BB1">
            <w:rPr>
              <w:lang w:val="en-GB"/>
            </w:rPr>
            <w:t>Rouen</w:t>
          </w:r>
        </w:smartTag>
        <w:r w:rsidRPr="00B84BB1"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France</w:t>
          </w:r>
        </w:smartTag>
      </w:smartTag>
    </w:p>
    <w:p w:rsidR="002F3B84" w:rsidRPr="00BC33CC" w:rsidRDefault="002F3B84" w:rsidP="00892E8C">
      <w:pPr>
        <w:pStyle w:val="Odstavecseseznamem"/>
        <w:numPr>
          <w:ilvl w:val="0"/>
          <w:numId w:val="2"/>
        </w:numPr>
        <w:rPr>
          <w:lang w:val="en-GB"/>
        </w:rPr>
      </w:pPr>
      <w:r w:rsidRPr="00BC33CC">
        <w:rPr>
          <w:lang w:val="en-GB"/>
        </w:rPr>
        <w:t xml:space="preserve">Working dinner : </w:t>
      </w:r>
      <w:r>
        <w:rPr>
          <w:lang w:val="en-GB"/>
        </w:rPr>
        <w:t>….</w:t>
      </w:r>
    </w:p>
    <w:p w:rsidR="002F3B84" w:rsidRPr="00BC33CC" w:rsidRDefault="002F3B84">
      <w:pPr>
        <w:rPr>
          <w:lang w:val="en-GB"/>
        </w:rPr>
      </w:pPr>
    </w:p>
    <w:p w:rsidR="002F3B84" w:rsidRPr="00B84BB1" w:rsidRDefault="002F3B84">
      <w:pPr>
        <w:rPr>
          <w:b/>
          <w:lang w:val="en-GB"/>
        </w:rPr>
      </w:pPr>
      <w:r>
        <w:rPr>
          <w:b/>
          <w:lang w:val="en-GB"/>
        </w:rPr>
        <w:t>Monday November 12th</w:t>
      </w:r>
    </w:p>
    <w:p w:rsidR="002F3B84" w:rsidRPr="00B84BB1" w:rsidRDefault="002F3B84">
      <w:pPr>
        <w:rPr>
          <w:u w:val="single"/>
          <w:lang w:val="en-GB"/>
        </w:rPr>
      </w:pPr>
    </w:p>
    <w:p w:rsidR="002F3B84" w:rsidRPr="00B84BB1" w:rsidRDefault="002F3B84" w:rsidP="00035DD1">
      <w:pPr>
        <w:rPr>
          <w:u w:val="single"/>
          <w:lang w:val="en-GB"/>
        </w:rPr>
      </w:pPr>
      <w:r w:rsidRPr="00B84BB1">
        <w:rPr>
          <w:lang w:val="en-GB"/>
        </w:rPr>
        <w:t>8h  - 8:15 : Registation (MTC)</w:t>
      </w:r>
    </w:p>
    <w:p w:rsidR="002F3B84" w:rsidRPr="00526FD5" w:rsidRDefault="002F3B84">
      <w:pPr>
        <w:rPr>
          <w:i/>
          <w:sz w:val="20"/>
          <w:szCs w:val="20"/>
        </w:rPr>
      </w:pPr>
      <w:r w:rsidRPr="00BC33CC">
        <w:t xml:space="preserve">8:15 – 8:30 : Introduction. </w:t>
      </w:r>
      <w:r w:rsidRPr="00526FD5">
        <w:rPr>
          <w:i/>
          <w:sz w:val="20"/>
          <w:szCs w:val="20"/>
        </w:rPr>
        <w:t>Prof Alain Cribier, Prof Philippe Grise, Prof Laurent Yon,Prof Pierre Fréger, Mr Antoine Boudet, Prof Jean-Paul Marie</w:t>
      </w:r>
    </w:p>
    <w:p w:rsidR="002F3B84" w:rsidRPr="00B84BB1" w:rsidRDefault="002F3B84"/>
    <w:p w:rsidR="002F3B84" w:rsidRPr="00B84BB1" w:rsidRDefault="002F3B84">
      <w:r w:rsidRPr="00B84BB1">
        <w:t>8:30 – 9 :00 : Talks</w:t>
      </w:r>
    </w:p>
    <w:p w:rsidR="002F3B84" w:rsidRPr="00B84BB1" w:rsidRDefault="002F3B84" w:rsidP="006040E7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Anatomy and physiology of the larynx, applied to laryngeal reinnervation (Aude Lagier, 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15’</w:t>
        </w:r>
      </w:smartTag>
      <w:r w:rsidRPr="00B84BB1">
        <w:rPr>
          <w:lang w:val="en-GB"/>
        </w:rPr>
        <w:t>)</w:t>
      </w:r>
    </w:p>
    <w:p w:rsidR="002F3B84" w:rsidRPr="00B84BB1" w:rsidRDefault="002F3B84" w:rsidP="006040E7">
      <w:pPr>
        <w:pStyle w:val="Odstavecseseznamem"/>
        <w:numPr>
          <w:ilvl w:val="0"/>
          <w:numId w:val="2"/>
        </w:numPr>
      </w:pPr>
      <w:r w:rsidRPr="00B84BB1">
        <w:t xml:space="preserve">Technique of the non selective </w:t>
      </w:r>
      <w:r w:rsidRPr="00526FD5">
        <w:rPr>
          <w:u w:val="single"/>
        </w:rPr>
        <w:t>unilateral</w:t>
      </w:r>
      <w:r w:rsidRPr="00B84BB1">
        <w:t xml:space="preserve"> reinnervation (ansa recurrent technique) (Kate Heathcote, </w:t>
      </w:r>
      <w:smartTag w:uri="urn:schemas-microsoft-com:office:smarttags" w:element="metricconverter">
        <w:smartTagPr>
          <w:attr w:name="ProductID" w:val="30’"/>
        </w:smartTagPr>
        <w:r w:rsidRPr="00B84BB1">
          <w:t>10’</w:t>
        </w:r>
      </w:smartTag>
      <w:r w:rsidRPr="00B84BB1">
        <w:t>)</w:t>
      </w:r>
    </w:p>
    <w:p w:rsidR="002F3B84" w:rsidRPr="00B84BB1" w:rsidRDefault="002F3B84" w:rsidP="006040E7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Case n°1 presentation (JPM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5’</w:t>
        </w:r>
      </w:smartTag>
      <w:r w:rsidRPr="00B84BB1">
        <w:rPr>
          <w:lang w:val="en-GB"/>
        </w:rPr>
        <w:t>)</w:t>
      </w:r>
    </w:p>
    <w:p w:rsidR="002F3B84" w:rsidRPr="00B84BB1" w:rsidRDefault="002F3B84" w:rsidP="00404C17">
      <w:pPr>
        <w:pStyle w:val="Odstavecseseznamem"/>
        <w:rPr>
          <w:lang w:val="en-GB"/>
        </w:rPr>
      </w:pPr>
    </w:p>
    <w:p w:rsidR="002F3B84" w:rsidRPr="00B84BB1" w:rsidRDefault="002F3B84">
      <w:pPr>
        <w:rPr>
          <w:lang w:val="en-GB"/>
        </w:rPr>
      </w:pPr>
      <w:r w:rsidRPr="00B84BB1">
        <w:rPr>
          <w:lang w:val="en-GB"/>
        </w:rPr>
        <w:t xml:space="preserve">9 – 10:45 :  </w:t>
      </w:r>
      <w:r w:rsidRPr="00526FD5">
        <w:rPr>
          <w:b/>
          <w:lang w:val="en-GB"/>
        </w:rPr>
        <w:t>Surgery from the Operating Room (OR) </w:t>
      </w:r>
      <w:r w:rsidRPr="00B84BB1">
        <w:rPr>
          <w:lang w:val="en-GB"/>
        </w:rPr>
        <w:t xml:space="preserve">: </w:t>
      </w:r>
      <w:r w:rsidRPr="00B84BB1">
        <w:rPr>
          <w:b/>
          <w:lang w:val="en-GB"/>
        </w:rPr>
        <w:t>Unilateral non selective reinnervation</w:t>
      </w:r>
      <w:r w:rsidRPr="00B84BB1">
        <w:rPr>
          <w:lang w:val="en-GB"/>
        </w:rPr>
        <w:t xml:space="preserve"> (ansa recurrent technique)  Kate Heathcote and Nicolas Bon Mardion (OR), with interaction in MTC : JP Marie, Yakubu Karagama.</w:t>
      </w:r>
    </w:p>
    <w:p w:rsidR="002F3B84" w:rsidRPr="00B84BB1" w:rsidRDefault="002F3B84">
      <w:pPr>
        <w:rPr>
          <w:u w:val="single"/>
          <w:lang w:val="en-GB"/>
        </w:rPr>
      </w:pPr>
    </w:p>
    <w:p w:rsidR="002F3B84" w:rsidRPr="00B84BB1" w:rsidRDefault="002F3B84">
      <w:pPr>
        <w:rPr>
          <w:u w:val="single"/>
        </w:rPr>
      </w:pPr>
      <w:r w:rsidRPr="00B84BB1">
        <w:rPr>
          <w:u w:val="single"/>
        </w:rPr>
        <w:t>10 :45 – 11:00 : café croissants</w:t>
      </w:r>
    </w:p>
    <w:p w:rsidR="002F3B84" w:rsidRPr="00B84BB1" w:rsidRDefault="002F3B84"/>
    <w:p w:rsidR="002F3B84" w:rsidRPr="00B84BB1" w:rsidRDefault="002F3B84" w:rsidP="006C7918">
      <w:r w:rsidRPr="00B84BB1">
        <w:t xml:space="preserve">11 – </w:t>
      </w:r>
      <w:r w:rsidRPr="004509AB">
        <w:t>12:00 : Talks</w:t>
      </w:r>
    </w:p>
    <w:p w:rsidR="002F3B84" w:rsidRPr="004509AB" w:rsidRDefault="002F3B84" w:rsidP="006C7918">
      <w:pPr>
        <w:pStyle w:val="Odstavecseseznamem"/>
        <w:numPr>
          <w:ilvl w:val="0"/>
          <w:numId w:val="2"/>
        </w:numPr>
        <w:rPr>
          <w:lang w:val="en-GB"/>
        </w:rPr>
      </w:pPr>
      <w:r w:rsidRPr="004509AB">
        <w:rPr>
          <w:highlight w:val="yellow"/>
          <w:lang w:val="en-GB"/>
        </w:rPr>
        <w:t>R Crumley : US experience with ansa recurrent technique</w:t>
      </w:r>
      <w:r>
        <w:rPr>
          <w:highlight w:val="yellow"/>
          <w:lang w:val="en-GB"/>
        </w:rPr>
        <w:t xml:space="preserve"> and synkinesis</w:t>
      </w:r>
      <w:r w:rsidRPr="004509AB">
        <w:rPr>
          <w:highlight w:val="yellow"/>
          <w:lang w:val="en-GB"/>
        </w:rPr>
        <w:t>. (</w:t>
      </w:r>
      <w:smartTag w:uri="urn:schemas-microsoft-com:office:smarttags" w:element="metricconverter">
        <w:smartTagPr>
          <w:attr w:name="ProductID" w:val="20’"/>
        </w:smartTagPr>
        <w:r>
          <w:rPr>
            <w:highlight w:val="yellow"/>
            <w:lang w:val="en-GB"/>
          </w:rPr>
          <w:t>20</w:t>
        </w:r>
        <w:r w:rsidRPr="004509AB">
          <w:rPr>
            <w:highlight w:val="yellow"/>
            <w:lang w:val="en-GB"/>
          </w:rPr>
          <w:t>’</w:t>
        </w:r>
      </w:smartTag>
      <w:r w:rsidRPr="004509AB">
        <w:rPr>
          <w:highlight w:val="yellow"/>
          <w:lang w:val="en-GB"/>
        </w:rPr>
        <w:t>)</w:t>
      </w:r>
    </w:p>
    <w:p w:rsidR="002F3B84" w:rsidRPr="00B84BB1" w:rsidRDefault="002F3B84" w:rsidP="006C7918">
      <w:pPr>
        <w:pStyle w:val="Odstavecseseznamem"/>
        <w:numPr>
          <w:ilvl w:val="0"/>
          <w:numId w:val="2"/>
        </w:num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Rouen</w:t>
          </w:r>
        </w:smartTag>
      </w:smartTag>
      <w:r>
        <w:rPr>
          <w:lang w:val="en-GB"/>
        </w:rPr>
        <w:t xml:space="preserve"> r</w:t>
      </w:r>
      <w:r w:rsidRPr="00B84BB1">
        <w:rPr>
          <w:lang w:val="en-GB"/>
        </w:rPr>
        <w:t xml:space="preserve">esults of the ansa-recurrent technique  and indications (JP Marie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</w:p>
    <w:p w:rsidR="002F3B84" w:rsidRPr="00B84BB1" w:rsidRDefault="002F3B84" w:rsidP="006C7918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Ansa-recurrent: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UK</w:t>
        </w:r>
      </w:smartTag>
      <w:r w:rsidRPr="00B84BB1">
        <w:rPr>
          <w:lang w:val="en-GB"/>
        </w:rPr>
        <w:t xml:space="preserve"> experience (K Heathcote, Y Karagama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</w:p>
    <w:p w:rsidR="002F3B84" w:rsidRDefault="002F3B84" w:rsidP="006C7918">
      <w:pPr>
        <w:pStyle w:val="Odstavecseseznamem"/>
        <w:numPr>
          <w:ilvl w:val="0"/>
          <w:numId w:val="2"/>
        </w:numPr>
      </w:pPr>
      <w:r w:rsidRPr="00B84BB1">
        <w:t>Discussion (</w:t>
      </w:r>
      <w:smartTag w:uri="urn:schemas-microsoft-com:office:smarttags" w:element="metricconverter">
        <w:smartTagPr>
          <w:attr w:name="ProductID" w:val="30’"/>
        </w:smartTagPr>
        <w:r w:rsidRPr="00B84BB1">
          <w:t>10’</w:t>
        </w:r>
      </w:smartTag>
      <w:r w:rsidRPr="00B84BB1">
        <w:t>)</w:t>
      </w:r>
    </w:p>
    <w:p w:rsidR="002F3B84" w:rsidRPr="004509AB" w:rsidRDefault="002F3B84" w:rsidP="006C7918">
      <w:pPr>
        <w:pStyle w:val="Odstavecseseznamem"/>
        <w:numPr>
          <w:ilvl w:val="0"/>
          <w:numId w:val="2"/>
        </w:numPr>
        <w:rPr>
          <w:lang w:val="en-GB"/>
        </w:rPr>
      </w:pPr>
    </w:p>
    <w:p w:rsidR="002F3B84" w:rsidRPr="00BC33CC" w:rsidRDefault="002F3B84" w:rsidP="006C7918">
      <w:pPr>
        <w:pStyle w:val="Odstavecseseznamem"/>
        <w:numPr>
          <w:ilvl w:val="0"/>
          <w:numId w:val="2"/>
        </w:numPr>
        <w:rPr>
          <w:strike/>
          <w:lang w:val="en-GB"/>
        </w:rPr>
      </w:pPr>
      <w:r w:rsidRPr="00BC33CC">
        <w:rPr>
          <w:strike/>
          <w:lang w:val="en-GB"/>
        </w:rPr>
        <w:t xml:space="preserve">History and Principle of </w:t>
      </w:r>
      <w:r w:rsidRPr="00BC33CC">
        <w:rPr>
          <w:strike/>
          <w:u w:val="single"/>
          <w:lang w:val="en-GB"/>
        </w:rPr>
        <w:t>Selective</w:t>
      </w:r>
      <w:r w:rsidRPr="00BC33CC">
        <w:rPr>
          <w:strike/>
          <w:lang w:val="en-GB"/>
        </w:rPr>
        <w:t xml:space="preserve"> laryngeal reinnervation in </w:t>
      </w:r>
      <w:r w:rsidRPr="00BC33CC">
        <w:rPr>
          <w:strike/>
          <w:u w:val="single"/>
          <w:lang w:val="en-GB"/>
        </w:rPr>
        <w:t>bilateral</w:t>
      </w:r>
      <w:r w:rsidRPr="00BC33CC">
        <w:rPr>
          <w:strike/>
          <w:lang w:val="en-GB"/>
        </w:rPr>
        <w:t xml:space="preserve"> vocal fold paralysis (JP Marie, </w:t>
      </w:r>
      <w:smartTag w:uri="urn:schemas-microsoft-com:office:smarttags" w:element="metricconverter">
        <w:smartTagPr>
          <w:attr w:name="ProductID" w:val="30’"/>
        </w:smartTagPr>
        <w:r w:rsidRPr="00BC33CC">
          <w:rPr>
            <w:strike/>
            <w:lang w:val="en-GB"/>
          </w:rPr>
          <w:t>15’</w:t>
        </w:r>
      </w:smartTag>
      <w:r w:rsidRPr="00BC33CC">
        <w:rPr>
          <w:strike/>
          <w:lang w:val="en-GB"/>
        </w:rPr>
        <w:t>)</w:t>
      </w:r>
    </w:p>
    <w:p w:rsidR="002F3B84" w:rsidRPr="00B84BB1" w:rsidRDefault="002F3B84" w:rsidP="00404C17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Laryngeal diplegia, etiology, evaluation and LEMG (JP Marie,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</w:p>
    <w:p w:rsidR="002F3B84" w:rsidRPr="00B84BB1" w:rsidRDefault="002F3B84" w:rsidP="00404C17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Case n°2 presentation (JPM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5’</w:t>
        </w:r>
      </w:smartTag>
      <w:r w:rsidRPr="00B84BB1">
        <w:rPr>
          <w:lang w:val="en-GB"/>
        </w:rPr>
        <w:t>)</w:t>
      </w:r>
    </w:p>
    <w:p w:rsidR="002F3B84" w:rsidRPr="00B84BB1" w:rsidRDefault="002F3B84">
      <w:pPr>
        <w:rPr>
          <w:lang w:val="en-GB"/>
        </w:rPr>
      </w:pPr>
    </w:p>
    <w:p w:rsidR="002F3B84" w:rsidRPr="00B84BB1" w:rsidRDefault="002F3B84">
      <w:pPr>
        <w:rPr>
          <w:lang w:val="en-GB"/>
        </w:rPr>
      </w:pPr>
      <w:r w:rsidRPr="00B84BB1">
        <w:rPr>
          <w:lang w:val="en-GB"/>
        </w:rPr>
        <w:t xml:space="preserve">12-13:00 : </w:t>
      </w:r>
      <w:r w:rsidRPr="00526FD5">
        <w:rPr>
          <w:b/>
          <w:lang w:val="en-GB"/>
        </w:rPr>
        <w:t>from the OR :</w:t>
      </w:r>
      <w:r w:rsidRPr="00B84BB1">
        <w:rPr>
          <w:lang w:val="en-GB"/>
        </w:rPr>
        <w:t xml:space="preserve"> </w:t>
      </w:r>
      <w:r w:rsidRPr="00B84BB1">
        <w:rPr>
          <w:b/>
          <w:lang w:val="en-GB"/>
        </w:rPr>
        <w:t>Evaluation of diplegia with LEMG</w:t>
      </w:r>
      <w:r w:rsidRPr="00B84BB1">
        <w:rPr>
          <w:lang w:val="en-GB"/>
        </w:rPr>
        <w:t xml:space="preserve"> before laryngeal reinnervation</w:t>
      </w:r>
    </w:p>
    <w:p w:rsidR="002F3B84" w:rsidRPr="00B84BB1" w:rsidRDefault="002F3B84" w:rsidP="003C2B06">
      <w:pPr>
        <w:ind w:left="700"/>
        <w:rPr>
          <w:lang w:val="en-GB"/>
        </w:rPr>
      </w:pPr>
      <w:r w:rsidRPr="00B84BB1">
        <w:t xml:space="preserve">(JP Marie, </w:t>
      </w:r>
      <w:r>
        <w:t xml:space="preserve">N Bon Mardion, </w:t>
      </w:r>
      <w:r w:rsidRPr="00B84BB1">
        <w:t xml:space="preserve">Patrick Magnier &amp; Jean Selim). </w:t>
      </w:r>
      <w:r w:rsidRPr="00B84BB1">
        <w:rPr>
          <w:lang w:val="en-GB"/>
        </w:rPr>
        <w:t>Auditorium of the MTC : Kate Heathcote and Nicolas Bon Mardion.</w:t>
      </w:r>
    </w:p>
    <w:p w:rsidR="002F3B84" w:rsidRPr="00B84BB1" w:rsidRDefault="002F3B84">
      <w:pPr>
        <w:rPr>
          <w:lang w:val="en-GB"/>
        </w:rPr>
      </w:pPr>
    </w:p>
    <w:p w:rsidR="002F3B84" w:rsidRPr="00B84BB1" w:rsidRDefault="002F3B84">
      <w:pPr>
        <w:rPr>
          <w:u w:val="single"/>
          <w:lang w:val="en"/>
        </w:rPr>
      </w:pPr>
      <w:r w:rsidRPr="00B84BB1">
        <w:rPr>
          <w:u w:val="single"/>
          <w:lang w:val="en"/>
        </w:rPr>
        <w:t>13-14 : lunch and discussions (MTC)</w:t>
      </w:r>
    </w:p>
    <w:p w:rsidR="002F3B84" w:rsidRPr="00B84BB1" w:rsidRDefault="002F3B84">
      <w:pPr>
        <w:rPr>
          <w:lang w:val="en"/>
        </w:rPr>
      </w:pPr>
      <w:r w:rsidRPr="00B84BB1">
        <w:rPr>
          <w:lang w:val="en"/>
        </w:rPr>
        <w:lastRenderedPageBreak/>
        <w:t>14 – 15:15 : Talks</w:t>
      </w:r>
    </w:p>
    <w:p w:rsidR="002F3B84" w:rsidRPr="00B84BB1" w:rsidRDefault="002F3B84" w:rsidP="00F235B4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>Anatomy of the hypoglossal branches (ansa and XII TH</w:t>
      </w:r>
      <w:r>
        <w:rPr>
          <w:lang w:val="en-GB"/>
        </w:rPr>
        <w:t>)</w:t>
      </w:r>
      <w:r w:rsidRPr="00B84BB1">
        <w:rPr>
          <w:lang w:val="en-GB"/>
        </w:rPr>
        <w:t xml:space="preserve">, </w:t>
      </w:r>
      <w:r w:rsidRPr="0041627E">
        <w:rPr>
          <w:lang w:val="en-GB"/>
        </w:rPr>
        <w:t xml:space="preserve">Frederic Crampon </w:t>
      </w:r>
      <w:smartTag w:uri="urn:schemas-microsoft-com:office:smarttags" w:element="metricconverter">
        <w:smartTagPr>
          <w:attr w:name="ProductID" w:val="30’"/>
        </w:smartTagPr>
        <w:r w:rsidRPr="0041627E">
          <w:rPr>
            <w:lang w:val="en-GB"/>
          </w:rPr>
          <w:t>15’</w:t>
        </w:r>
      </w:smartTag>
    </w:p>
    <w:p w:rsidR="002F3B84" w:rsidRPr="00B84BB1" w:rsidRDefault="002F3B84" w:rsidP="006C7918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Anatomy and physiology of the phrenic nerve (JP Marie,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15’</w:t>
        </w:r>
      </w:smartTag>
      <w:r w:rsidRPr="00B84BB1">
        <w:rPr>
          <w:lang w:val="en-GB"/>
        </w:rPr>
        <w:t>)</w:t>
      </w:r>
    </w:p>
    <w:p w:rsidR="002F3B84" w:rsidRPr="00B84BB1" w:rsidRDefault="002F3B84" w:rsidP="00526FD5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Technique of Bilateral and selective laryngeal reinnervation (JP Marie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15’</w:t>
        </w:r>
      </w:smartTag>
      <w:r w:rsidRPr="00B84BB1">
        <w:rPr>
          <w:lang w:val="en-GB"/>
        </w:rPr>
        <w:t>)</w:t>
      </w:r>
    </w:p>
    <w:p w:rsidR="002F3B84" w:rsidRDefault="002F3B84" w:rsidP="00F235B4">
      <w:pPr>
        <w:pStyle w:val="Odstavecseseznamem"/>
        <w:numPr>
          <w:ilvl w:val="0"/>
          <w:numId w:val="2"/>
        </w:numPr>
      </w:pPr>
      <w:r w:rsidRPr="00B84BB1">
        <w:t xml:space="preserve">Nerve sutures (N Bon Mardion, </w:t>
      </w:r>
      <w:smartTag w:uri="urn:schemas-microsoft-com:office:smarttags" w:element="metricconverter">
        <w:smartTagPr>
          <w:attr w:name="ProductID" w:val="30’"/>
        </w:smartTagPr>
        <w:r w:rsidRPr="00B84BB1">
          <w:t>10’</w:t>
        </w:r>
      </w:smartTag>
      <w:r w:rsidRPr="00B84BB1">
        <w:t>)</w:t>
      </w:r>
    </w:p>
    <w:p w:rsidR="002F3B84" w:rsidRPr="00B84BB1" w:rsidRDefault="002F3B84" w:rsidP="00526FD5">
      <w:pPr>
        <w:pStyle w:val="Odstavecseseznamem"/>
        <w:numPr>
          <w:ilvl w:val="0"/>
          <w:numId w:val="2"/>
        </w:numPr>
      </w:pPr>
      <w:r w:rsidRPr="00B84BB1">
        <w:t xml:space="preserve">Neck dissection (JP Marie, </w:t>
      </w:r>
      <w:smartTag w:uri="urn:schemas-microsoft-com:office:smarttags" w:element="metricconverter">
        <w:smartTagPr>
          <w:attr w:name="ProductID" w:val="30’"/>
        </w:smartTagPr>
        <w:r w:rsidRPr="00B84BB1">
          <w:t>10’</w:t>
        </w:r>
      </w:smartTag>
      <w:r w:rsidRPr="00B84BB1">
        <w:t>)</w:t>
      </w:r>
    </w:p>
    <w:p w:rsidR="002F3B84" w:rsidRPr="00B84BB1" w:rsidRDefault="002F3B84"/>
    <w:p w:rsidR="002F3B84" w:rsidRPr="00B84BB1" w:rsidRDefault="002F3B84" w:rsidP="00035DD1">
      <w:pPr>
        <w:rPr>
          <w:lang w:val="en-GB"/>
        </w:rPr>
      </w:pPr>
      <w:r w:rsidRPr="00B84BB1">
        <w:rPr>
          <w:lang w:val="en-GB"/>
        </w:rPr>
        <w:t xml:space="preserve">15:15 – 15:30 : </w:t>
      </w:r>
      <w:r>
        <w:rPr>
          <w:lang w:val="en-GB"/>
        </w:rPr>
        <w:t xml:space="preserve">Groups formation and go to Dissection </w:t>
      </w:r>
      <w:r w:rsidRPr="0041627E">
        <w:rPr>
          <w:lang w:val="en-GB"/>
        </w:rPr>
        <w:t>laboratories (in the MTC)</w:t>
      </w:r>
      <w:r w:rsidRPr="00B84BB1">
        <w:rPr>
          <w:lang w:val="en-GB"/>
        </w:rPr>
        <w:t xml:space="preserve"> </w:t>
      </w:r>
    </w:p>
    <w:p w:rsidR="002F3B84" w:rsidRPr="0041627E" w:rsidRDefault="002F3B84" w:rsidP="00DF0C1F">
      <w:pPr>
        <w:ind w:left="567"/>
        <w:rPr>
          <w:i/>
        </w:rPr>
      </w:pPr>
      <w:r w:rsidRPr="00B84BB1">
        <w:rPr>
          <w:i/>
          <w:lang w:val="en-GB"/>
        </w:rPr>
        <w:t xml:space="preserve">15 : 30 – </w:t>
      </w:r>
      <w:r>
        <w:rPr>
          <w:i/>
          <w:lang w:val="en-GB"/>
        </w:rPr>
        <w:t>18</w:t>
      </w:r>
      <w:r w:rsidRPr="00B84BB1">
        <w:rPr>
          <w:i/>
          <w:lang w:val="en-GB"/>
        </w:rPr>
        <w:t xml:space="preserve"> : </w:t>
      </w:r>
      <w:r w:rsidRPr="00B84BB1">
        <w:rPr>
          <w:b/>
          <w:i/>
          <w:lang w:val="en-GB"/>
        </w:rPr>
        <w:t>Hands on.</w:t>
      </w:r>
      <w:r w:rsidRPr="00B84BB1">
        <w:rPr>
          <w:i/>
          <w:color w:val="4F81BD"/>
          <w:lang w:val="en-GB"/>
        </w:rPr>
        <w:t xml:space="preserve"> Group 1 : Cervical anatomy, dissection (MTC</w:t>
      </w:r>
      <w:r>
        <w:rPr>
          <w:i/>
          <w:color w:val="4F81BD"/>
          <w:lang w:val="en-GB"/>
        </w:rPr>
        <w:t>)</w:t>
      </w:r>
      <w:r w:rsidRPr="00B84BB1">
        <w:rPr>
          <w:i/>
          <w:color w:val="4F81BD"/>
          <w:lang w:val="en-GB"/>
        </w:rPr>
        <w:t>.</w:t>
      </w:r>
      <w:r w:rsidRPr="00B84BB1">
        <w:rPr>
          <w:i/>
          <w:lang w:val="en-GB"/>
        </w:rPr>
        <w:t xml:space="preserve"> </w:t>
      </w:r>
      <w:r w:rsidRPr="0041627E">
        <w:rPr>
          <w:i/>
        </w:rPr>
        <w:t xml:space="preserve">(Aude Lagier, Y Karagama, K Heathcote, F Crampon) ;  </w:t>
      </w:r>
      <w:r w:rsidRPr="0041627E">
        <w:rPr>
          <w:i/>
          <w:color w:val="FF0000"/>
        </w:rPr>
        <w:t xml:space="preserve">Group 2: nerves sutures </w:t>
      </w:r>
      <w:r w:rsidRPr="0041627E">
        <w:rPr>
          <w:i/>
        </w:rPr>
        <w:t xml:space="preserve">(JP Marie, N Bon Mardion, </w:t>
      </w:r>
      <w:r>
        <w:rPr>
          <w:i/>
        </w:rPr>
        <w:t xml:space="preserve">P Charnavel, </w:t>
      </w:r>
      <w:r w:rsidRPr="0041627E">
        <w:rPr>
          <w:i/>
        </w:rPr>
        <w:t>D Avril).</w:t>
      </w:r>
    </w:p>
    <w:p w:rsidR="002F3B84" w:rsidRPr="0041627E" w:rsidRDefault="002F3B84"/>
    <w:p w:rsidR="002F3B84" w:rsidRPr="00B84BB1" w:rsidRDefault="002F3B84">
      <w:pPr>
        <w:rPr>
          <w:lang w:val="en-GB"/>
        </w:rPr>
      </w:pPr>
      <w:r w:rsidRPr="00B84BB1">
        <w:rPr>
          <w:lang w:val="en-GB"/>
        </w:rPr>
        <w:t>18</w:t>
      </w:r>
      <w:r>
        <w:rPr>
          <w:lang w:val="en-GB"/>
        </w:rPr>
        <w:t>: 15</w:t>
      </w:r>
      <w:r w:rsidRPr="00B84BB1">
        <w:rPr>
          <w:lang w:val="en-GB"/>
        </w:rPr>
        <w:t xml:space="preserve"> – 19 : For all : Go back to </w:t>
      </w:r>
      <w:r w:rsidRPr="00B84BB1">
        <w:rPr>
          <w:b/>
          <w:lang w:val="en-GB"/>
        </w:rPr>
        <w:t>Auditorium of MTC</w:t>
      </w:r>
      <w:r w:rsidRPr="00B84BB1">
        <w:rPr>
          <w:lang w:val="en-GB"/>
        </w:rPr>
        <w:t xml:space="preserve">.  Synthesis, discussion and preparation for Friday surgery : </w:t>
      </w:r>
      <w:r w:rsidRPr="0041627E">
        <w:rPr>
          <w:u w:val="single"/>
          <w:lang w:val="en-GB"/>
        </w:rPr>
        <w:t>bilateral</w:t>
      </w:r>
      <w:r w:rsidRPr="00B84BB1">
        <w:rPr>
          <w:lang w:val="en-GB"/>
        </w:rPr>
        <w:t xml:space="preserve"> selective reinnervation</w:t>
      </w:r>
    </w:p>
    <w:p w:rsidR="002F3B84" w:rsidRPr="00B84BB1" w:rsidRDefault="002F3B84" w:rsidP="0010290A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Stem cells for axonal regeneration (N Bon Mardion,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</w:p>
    <w:p w:rsidR="002F3B84" w:rsidRPr="00B84BB1" w:rsidRDefault="002F3B84" w:rsidP="00520914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Case n°3 presentation (JPM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5’</w:t>
        </w:r>
      </w:smartTag>
      <w:r w:rsidRPr="00B84BB1">
        <w:rPr>
          <w:lang w:val="en-GB"/>
        </w:rPr>
        <w:t>)</w:t>
      </w:r>
    </w:p>
    <w:p w:rsidR="002F3B84" w:rsidRPr="00B84BB1" w:rsidRDefault="002F3B84" w:rsidP="00035DD1">
      <w:pPr>
        <w:pStyle w:val="Odstavecseseznamem"/>
        <w:numPr>
          <w:ilvl w:val="0"/>
          <w:numId w:val="2"/>
        </w:numPr>
      </w:pPr>
      <w:r w:rsidRPr="00B84BB1">
        <w:t>Discussion</w:t>
      </w:r>
    </w:p>
    <w:p w:rsidR="002F3B84" w:rsidRPr="00B84BB1" w:rsidRDefault="002F3B84" w:rsidP="00582A3C">
      <w:pPr>
        <w:pStyle w:val="Odstavecseseznamem"/>
      </w:pPr>
    </w:p>
    <w:p w:rsidR="002F3B84" w:rsidRPr="00B84BB1" w:rsidRDefault="002F3B84">
      <w:pPr>
        <w:rPr>
          <w:u w:val="single"/>
        </w:rPr>
      </w:pPr>
      <w:r w:rsidRPr="00B84BB1">
        <w:rPr>
          <w:u w:val="single"/>
        </w:rPr>
        <w:t xml:space="preserve">20h : </w:t>
      </w:r>
      <w:r w:rsidRPr="0041627E">
        <w:rPr>
          <w:u w:val="single"/>
        </w:rPr>
        <w:t>Dinner</w:t>
      </w:r>
      <w:r w:rsidRPr="00B84BB1">
        <w:t xml:space="preserve">, </w:t>
      </w:r>
      <w:r>
        <w:t>La Couronne restaurant.</w:t>
      </w:r>
    </w:p>
    <w:p w:rsidR="002F3B84" w:rsidRPr="00B84BB1" w:rsidRDefault="002F3B84"/>
    <w:p w:rsidR="002F3B84" w:rsidRPr="0041627E" w:rsidRDefault="002F3B84">
      <w:pPr>
        <w:rPr>
          <w:b/>
          <w:lang w:val="en-GB"/>
        </w:rPr>
      </w:pPr>
      <w:r w:rsidRPr="0041627E">
        <w:rPr>
          <w:b/>
          <w:lang w:val="en-GB"/>
        </w:rPr>
        <w:t>Tuesday 15th of May</w:t>
      </w:r>
    </w:p>
    <w:p w:rsidR="002F3B84" w:rsidRPr="0041627E" w:rsidRDefault="002F3B84">
      <w:pPr>
        <w:rPr>
          <w:b/>
          <w:lang w:val="en-GB"/>
        </w:rPr>
      </w:pPr>
    </w:p>
    <w:p w:rsidR="002F3B84" w:rsidRPr="00B84BB1" w:rsidRDefault="002F3B84" w:rsidP="00E44F95">
      <w:pPr>
        <w:ind w:left="567"/>
        <w:rPr>
          <w:i/>
          <w:lang w:val="en-GB"/>
        </w:rPr>
      </w:pPr>
      <w:r w:rsidRPr="00B84BB1">
        <w:rPr>
          <w:i/>
          <w:lang w:val="en-GB"/>
        </w:rPr>
        <w:t>8 – 10</w:t>
      </w:r>
      <w:r>
        <w:rPr>
          <w:i/>
          <w:lang w:val="en-GB"/>
        </w:rPr>
        <w:t>:30</w:t>
      </w:r>
      <w:r w:rsidRPr="00B84BB1">
        <w:rPr>
          <w:i/>
          <w:lang w:val="en-GB"/>
        </w:rPr>
        <w:t xml:space="preserve">: </w:t>
      </w:r>
      <w:r w:rsidRPr="00B84BB1">
        <w:rPr>
          <w:b/>
          <w:i/>
          <w:lang w:val="en-GB"/>
        </w:rPr>
        <w:t>Hands on</w:t>
      </w:r>
      <w:r w:rsidRPr="00B84BB1">
        <w:rPr>
          <w:i/>
          <w:color w:val="4F81BD"/>
          <w:lang w:val="en-GB"/>
        </w:rPr>
        <w:t>. Group 2 : Cervical anatomy, dissection (</w:t>
      </w:r>
      <w:r w:rsidRPr="00B84BB1">
        <w:rPr>
          <w:i/>
          <w:lang w:val="en-GB"/>
        </w:rPr>
        <w:t>Yakubu Karagama, F Crampon</w:t>
      </w:r>
      <w:r>
        <w:rPr>
          <w:i/>
          <w:lang w:val="en-GB"/>
        </w:rPr>
        <w:t>, K Heathcote,</w:t>
      </w:r>
      <w:r w:rsidRPr="0041627E">
        <w:rPr>
          <w:i/>
          <w:lang w:val="en-GB"/>
        </w:rPr>
        <w:t xml:space="preserve"> </w:t>
      </w:r>
      <w:r>
        <w:rPr>
          <w:i/>
          <w:lang w:val="en-GB"/>
        </w:rPr>
        <w:t>JPM</w:t>
      </w:r>
      <w:r w:rsidRPr="00B84BB1">
        <w:rPr>
          <w:i/>
          <w:lang w:val="en-GB"/>
        </w:rPr>
        <w:t xml:space="preserve">) ; </w:t>
      </w:r>
      <w:r w:rsidRPr="00B84BB1">
        <w:rPr>
          <w:i/>
          <w:color w:val="FF0000"/>
          <w:lang w:val="en-GB"/>
        </w:rPr>
        <w:t>Group 1 : nerve sutures (</w:t>
      </w:r>
      <w:r w:rsidRPr="00B84BB1">
        <w:rPr>
          <w:i/>
          <w:lang w:val="en-GB"/>
        </w:rPr>
        <w:t xml:space="preserve">JP Marie, </w:t>
      </w:r>
      <w:r w:rsidRPr="00BC33CC">
        <w:rPr>
          <w:i/>
          <w:lang w:val="en-GB"/>
        </w:rPr>
        <w:t>Ch Maquet</w:t>
      </w:r>
      <w:r w:rsidRPr="00B84BB1">
        <w:rPr>
          <w:i/>
          <w:lang w:val="en-GB"/>
        </w:rPr>
        <w:t xml:space="preserve">, </w:t>
      </w:r>
      <w:r>
        <w:rPr>
          <w:i/>
          <w:lang w:val="en-GB"/>
        </w:rPr>
        <w:t>D Avril)</w:t>
      </w:r>
    </w:p>
    <w:p w:rsidR="002F3B84" w:rsidRPr="00B84BB1" w:rsidRDefault="002F3B84">
      <w:pPr>
        <w:rPr>
          <w:lang w:val="en-GB"/>
        </w:rPr>
      </w:pPr>
    </w:p>
    <w:p w:rsidR="002F3B84" w:rsidRPr="00B84BB1" w:rsidRDefault="002F3B84">
      <w:pPr>
        <w:rPr>
          <w:b/>
          <w:lang w:val="en-GB"/>
        </w:rPr>
      </w:pPr>
      <w:r>
        <w:rPr>
          <w:lang w:val="en-GB"/>
        </w:rPr>
        <w:t>10:30</w:t>
      </w:r>
      <w:r w:rsidRPr="00B84BB1">
        <w:rPr>
          <w:lang w:val="en-GB"/>
        </w:rPr>
        <w:t xml:space="preserve"> - 13 : </w:t>
      </w:r>
      <w:r w:rsidRPr="00B84BB1">
        <w:rPr>
          <w:b/>
          <w:lang w:val="en-GB"/>
        </w:rPr>
        <w:t xml:space="preserve">Auditorium of MTC : </w:t>
      </w:r>
      <w:r w:rsidRPr="00B84BB1">
        <w:rPr>
          <w:lang w:val="en-GB"/>
        </w:rPr>
        <w:t xml:space="preserve"> </w:t>
      </w:r>
      <w:r w:rsidRPr="00B84BB1">
        <w:rPr>
          <w:b/>
          <w:lang w:val="en-GB"/>
        </w:rPr>
        <w:t>from the OR </w:t>
      </w:r>
      <w:r w:rsidRPr="00B84BB1">
        <w:rPr>
          <w:lang w:val="en-GB"/>
        </w:rPr>
        <w:t xml:space="preserve">: </w:t>
      </w:r>
      <w:r w:rsidRPr="0041627E">
        <w:rPr>
          <w:b/>
          <w:u w:val="single"/>
          <w:lang w:val="en-GB"/>
        </w:rPr>
        <w:t>Bilateral</w:t>
      </w:r>
      <w:r w:rsidRPr="00B84BB1">
        <w:rPr>
          <w:b/>
          <w:lang w:val="en-GB"/>
        </w:rPr>
        <w:t xml:space="preserve"> </w:t>
      </w:r>
      <w:r w:rsidRPr="0041627E">
        <w:rPr>
          <w:b/>
          <w:u w:val="single"/>
          <w:lang w:val="en-GB"/>
        </w:rPr>
        <w:t>selective</w:t>
      </w:r>
      <w:r w:rsidRPr="00B84BB1">
        <w:rPr>
          <w:b/>
          <w:lang w:val="en-GB"/>
        </w:rPr>
        <w:t xml:space="preserve"> reinnervation.</w:t>
      </w:r>
    </w:p>
    <w:p w:rsidR="002F3B84" w:rsidRPr="00B84BB1" w:rsidRDefault="002F3B84">
      <w:pPr>
        <w:rPr>
          <w:lang w:val="en-GB"/>
        </w:rPr>
      </w:pPr>
      <w:r w:rsidRPr="00B84BB1">
        <w:t xml:space="preserve">Nerves identification. Intralaryngeal dissection (Nicolas Bon Mardion, Aude Lagier). </w:t>
      </w:r>
      <w:r w:rsidRPr="00B84BB1">
        <w:rPr>
          <w:lang w:val="en-GB"/>
        </w:rPr>
        <w:t>Auditorium : Kate Heathcote, Yakubu Karagama.</w:t>
      </w:r>
    </w:p>
    <w:p w:rsidR="002F3B84" w:rsidRPr="00B84BB1" w:rsidRDefault="002F3B84">
      <w:pPr>
        <w:rPr>
          <w:lang w:val="en-GB"/>
        </w:rPr>
      </w:pPr>
    </w:p>
    <w:p w:rsidR="002F3B84" w:rsidRPr="00B84BB1" w:rsidRDefault="002F3B84">
      <w:pPr>
        <w:rPr>
          <w:u w:val="single"/>
          <w:lang w:val="en-GB"/>
        </w:rPr>
      </w:pPr>
      <w:r w:rsidRPr="00B84BB1">
        <w:rPr>
          <w:u w:val="single"/>
          <w:lang w:val="en-GB"/>
        </w:rPr>
        <w:t>(11 – 11:15 : cafe croissants)</w:t>
      </w:r>
      <w:r w:rsidRPr="00B84BB1">
        <w:rPr>
          <w:lang w:val="en-GB"/>
        </w:rPr>
        <w:t xml:space="preserve"> during the procedure.</w:t>
      </w:r>
    </w:p>
    <w:p w:rsidR="002F3B84" w:rsidRDefault="002F3B84" w:rsidP="00526FD5">
      <w:pPr>
        <w:pStyle w:val="Odstavecseseznamem"/>
        <w:ind w:left="360"/>
        <w:rPr>
          <w:lang w:val="en-GB"/>
        </w:rPr>
      </w:pPr>
    </w:p>
    <w:p w:rsidR="002F3B84" w:rsidRDefault="002F3B84" w:rsidP="00526FD5">
      <w:pPr>
        <w:pStyle w:val="Odstavecseseznamem"/>
        <w:ind w:left="360"/>
        <w:rPr>
          <w:lang w:val="en-GB"/>
        </w:rPr>
      </w:pPr>
      <w:r w:rsidRPr="00526FD5">
        <w:rPr>
          <w:lang w:val="en-GB"/>
        </w:rPr>
        <w:t xml:space="preserve">Anesthesiology for diplegia (Jean Selim, </w:t>
      </w:r>
      <w:smartTag w:uri="urn:schemas-microsoft-com:office:smarttags" w:element="metricconverter">
        <w:smartTagPr>
          <w:attr w:name="ProductID" w:val="30’"/>
        </w:smartTagPr>
        <w:r w:rsidRPr="00526FD5">
          <w:rPr>
            <w:lang w:val="en-GB"/>
          </w:rPr>
          <w:t>15’</w:t>
        </w:r>
      </w:smartTag>
      <w:r w:rsidRPr="00526FD5">
        <w:rPr>
          <w:lang w:val="en-GB"/>
        </w:rPr>
        <w:t xml:space="preserve">) </w:t>
      </w:r>
    </w:p>
    <w:p w:rsidR="002F3B84" w:rsidRPr="00526FD5" w:rsidRDefault="002F3B84" w:rsidP="00526FD5">
      <w:pPr>
        <w:pStyle w:val="Odstavecseseznamem"/>
        <w:ind w:left="360"/>
        <w:rPr>
          <w:lang w:val="en-GB"/>
        </w:rPr>
      </w:pPr>
      <w:r w:rsidRPr="004509AB">
        <w:rPr>
          <w:highlight w:val="yellow"/>
          <w:lang w:val="en-GB"/>
        </w:rPr>
        <w:t>Patient presentation (unilateral and bilateral reinnervation results)</w:t>
      </w:r>
      <w:r>
        <w:rPr>
          <w:lang w:val="en-GB"/>
        </w:rPr>
        <w:t xml:space="preserve"> (with Xion* assistance).</w:t>
      </w:r>
    </w:p>
    <w:p w:rsidR="002F3B84" w:rsidRPr="00B84BB1" w:rsidRDefault="002F3B84">
      <w:pPr>
        <w:rPr>
          <w:lang w:val="en-GB"/>
        </w:rPr>
      </w:pPr>
    </w:p>
    <w:p w:rsidR="002F3B84" w:rsidRPr="00B84BB1" w:rsidRDefault="002F3B84">
      <w:pPr>
        <w:rPr>
          <w:u w:val="single"/>
          <w:lang w:val="en-GB"/>
        </w:rPr>
      </w:pPr>
      <w:r w:rsidRPr="00B84BB1">
        <w:rPr>
          <w:u w:val="single"/>
          <w:lang w:val="en-GB"/>
        </w:rPr>
        <w:t>13 – 14 : Lunch and discussion with surgeons from the OR (Kate Heathcote)</w:t>
      </w:r>
    </w:p>
    <w:p w:rsidR="002F3B84" w:rsidRPr="00B84BB1" w:rsidRDefault="002F3B84">
      <w:pPr>
        <w:rPr>
          <w:lang w:val="en-GB"/>
        </w:rPr>
      </w:pPr>
    </w:p>
    <w:p w:rsidR="002F3B84" w:rsidRPr="00B84BB1" w:rsidRDefault="002F3B84" w:rsidP="006A6158">
      <w:pPr>
        <w:rPr>
          <w:lang w:val="en-GB"/>
        </w:rPr>
      </w:pPr>
      <w:r w:rsidRPr="00B84BB1">
        <w:rPr>
          <w:lang w:val="en-GB"/>
        </w:rPr>
        <w:t xml:space="preserve">14 – 16 : </w:t>
      </w:r>
      <w:r w:rsidRPr="00B84BB1">
        <w:rPr>
          <w:b/>
          <w:lang w:val="en-GB"/>
        </w:rPr>
        <w:t xml:space="preserve">Auditorium of MTC : </w:t>
      </w:r>
      <w:r w:rsidRPr="00B84BB1">
        <w:rPr>
          <w:lang w:val="en-GB"/>
        </w:rPr>
        <w:t xml:space="preserve"> </w:t>
      </w:r>
      <w:r w:rsidRPr="00B84BB1">
        <w:rPr>
          <w:b/>
          <w:lang w:val="en-GB"/>
        </w:rPr>
        <w:t>from the OR </w:t>
      </w:r>
      <w:r w:rsidRPr="00B84BB1">
        <w:rPr>
          <w:lang w:val="en-GB"/>
        </w:rPr>
        <w:t xml:space="preserve">: </w:t>
      </w:r>
      <w:r w:rsidRPr="00B84BB1">
        <w:rPr>
          <w:b/>
          <w:lang w:val="en-GB"/>
        </w:rPr>
        <w:t>Bilateral selective reinnervation</w:t>
      </w:r>
      <w:r w:rsidRPr="00B84BB1">
        <w:rPr>
          <w:lang w:val="en-GB"/>
        </w:rPr>
        <w:t xml:space="preserve"> .</w:t>
      </w:r>
    </w:p>
    <w:p w:rsidR="002F3B84" w:rsidRPr="00B84BB1" w:rsidRDefault="002F3B84" w:rsidP="006A6158">
      <w:pPr>
        <w:rPr>
          <w:lang w:val="en-GB"/>
        </w:rPr>
      </w:pPr>
      <w:r w:rsidRPr="00B84BB1">
        <w:t xml:space="preserve">Nerves sutures (Nicolas Bon Mardion, JP Marie). </w:t>
      </w:r>
      <w:r w:rsidRPr="00B84BB1">
        <w:rPr>
          <w:lang w:val="en-GB"/>
        </w:rPr>
        <w:t>Auditorium : Kate Heathcote, Aude Lagier, Y Karagama</w:t>
      </w:r>
      <w:r>
        <w:rPr>
          <w:lang w:val="en-GB"/>
        </w:rPr>
        <w:t xml:space="preserve">, </w:t>
      </w:r>
      <w:r w:rsidRPr="004509AB">
        <w:rPr>
          <w:highlight w:val="yellow"/>
          <w:lang w:val="en-GB"/>
        </w:rPr>
        <w:t>R Crumley.</w:t>
      </w:r>
    </w:p>
    <w:p w:rsidR="002F3B84" w:rsidRPr="00B84BB1" w:rsidRDefault="002F3B84">
      <w:pPr>
        <w:rPr>
          <w:lang w:val="en-GB"/>
        </w:rPr>
      </w:pPr>
    </w:p>
    <w:p w:rsidR="002F3B84" w:rsidRPr="00B84BB1" w:rsidRDefault="002F3B84">
      <w:pPr>
        <w:rPr>
          <w:u w:val="single"/>
          <w:lang w:val="en"/>
        </w:rPr>
      </w:pPr>
      <w:r w:rsidRPr="00B84BB1">
        <w:rPr>
          <w:u w:val="single"/>
          <w:lang w:val="en"/>
        </w:rPr>
        <w:t xml:space="preserve">16- </w:t>
      </w:r>
      <w:r w:rsidRPr="00B84BB1">
        <w:rPr>
          <w:u w:val="single"/>
          <w:lang w:val="en-GB"/>
        </w:rPr>
        <w:t>18:15 : Talks</w:t>
      </w:r>
    </w:p>
    <w:p w:rsidR="002F3B84" w:rsidRPr="00B84BB1" w:rsidRDefault="002F3B84" w:rsidP="007846A3">
      <w:pPr>
        <w:pStyle w:val="Odstavecseseznamem"/>
        <w:numPr>
          <w:ilvl w:val="0"/>
          <w:numId w:val="2"/>
        </w:numPr>
        <w:rPr>
          <w:lang w:val="en-GB"/>
        </w:rPr>
      </w:pPr>
      <w:r w:rsidRPr="00B84BB1">
        <w:rPr>
          <w:lang w:val="en-GB"/>
        </w:rPr>
        <w:t xml:space="preserve">Location of the motor endplates inside the PCA (Aude Lagier, </w:t>
      </w:r>
      <w:smartTag w:uri="urn:schemas-microsoft-com:office:smarttags" w:element="metricconverter">
        <w:smartTagPr>
          <w:attr w:name="ProductID" w:val="30’"/>
        </w:smartTagPr>
        <w:r w:rsidRPr="00B84BB1">
          <w:rPr>
            <w:lang w:val="en-GB"/>
          </w:rPr>
          <w:t>10’</w:t>
        </w:r>
      </w:smartTag>
      <w:r w:rsidRPr="00B84BB1">
        <w:rPr>
          <w:lang w:val="en-GB"/>
        </w:rPr>
        <w:t>)</w:t>
      </w:r>
    </w:p>
    <w:p w:rsidR="002F3B84" w:rsidRPr="00B84BB1" w:rsidRDefault="002F3B84" w:rsidP="007846A3">
      <w:pPr>
        <w:pStyle w:val="Odstavecseseznamem"/>
        <w:numPr>
          <w:ilvl w:val="0"/>
          <w:numId w:val="2"/>
        </w:numPr>
      </w:pPr>
      <w:r w:rsidRPr="00B84BB1">
        <w:t xml:space="preserve">Bilateral reinnervation, results and indications (JP Marie, </w:t>
      </w:r>
      <w:smartTag w:uri="urn:schemas-microsoft-com:office:smarttags" w:element="metricconverter">
        <w:smartTagPr>
          <w:attr w:name="ProductID" w:val="30’"/>
        </w:smartTagPr>
        <w:r w:rsidRPr="00B84BB1">
          <w:t>20’</w:t>
        </w:r>
      </w:smartTag>
      <w:r w:rsidRPr="00B84BB1">
        <w:t>) +++</w:t>
      </w:r>
    </w:p>
    <w:p w:rsidR="002F3B84" w:rsidRPr="00B84BB1" w:rsidRDefault="002F3B84" w:rsidP="007846A3">
      <w:pPr>
        <w:pStyle w:val="Odstavecseseznamem"/>
        <w:numPr>
          <w:ilvl w:val="0"/>
          <w:numId w:val="2"/>
        </w:numPr>
      </w:pPr>
      <w:r w:rsidRPr="00B84BB1">
        <w:t>Discussions (</w:t>
      </w:r>
      <w:smartTag w:uri="urn:schemas-microsoft-com:office:smarttags" w:element="metricconverter">
        <w:smartTagPr>
          <w:attr w:name="ProductID" w:val="30’"/>
        </w:smartTagPr>
        <w:r w:rsidRPr="00B84BB1">
          <w:t>30’</w:t>
        </w:r>
      </w:smartTag>
      <w:r w:rsidRPr="00B84BB1">
        <w:t>)</w:t>
      </w:r>
    </w:p>
    <w:p w:rsidR="002F3B84" w:rsidRPr="00B84BB1" w:rsidRDefault="002F3B84"/>
    <w:p w:rsidR="002F3B84" w:rsidRDefault="002F3B84">
      <w:r w:rsidRPr="00B84BB1">
        <w:t>18:15- 18:30 : Closing remarks</w:t>
      </w:r>
    </w:p>
    <w:p w:rsidR="002F3B84" w:rsidRPr="009532D2" w:rsidRDefault="002F3B84">
      <w:pPr>
        <w:rPr>
          <w:i/>
        </w:rPr>
      </w:pPr>
    </w:p>
    <w:sectPr w:rsidR="002F3B84" w:rsidRPr="009532D2" w:rsidSect="006040E7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84" w:rsidRDefault="002F3B84" w:rsidP="00520914">
      <w:r>
        <w:separator/>
      </w:r>
    </w:p>
  </w:endnote>
  <w:endnote w:type="continuationSeparator" w:id="0">
    <w:p w:rsidR="002F3B84" w:rsidRDefault="002F3B84" w:rsidP="0052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84" w:rsidRDefault="002F3B84" w:rsidP="00520914">
      <w:r>
        <w:separator/>
      </w:r>
    </w:p>
  </w:footnote>
  <w:footnote w:type="continuationSeparator" w:id="0">
    <w:p w:rsidR="002F3B84" w:rsidRDefault="002F3B84" w:rsidP="0052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01EF"/>
    <w:multiLevelType w:val="hybridMultilevel"/>
    <w:tmpl w:val="5F9EA7C2"/>
    <w:lvl w:ilvl="0" w:tplc="ACDE507E">
      <w:start w:val="16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45FCE"/>
    <w:multiLevelType w:val="hybridMultilevel"/>
    <w:tmpl w:val="8CD8A1F4"/>
    <w:lvl w:ilvl="0" w:tplc="CEECD546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0232"/>
    <w:multiLevelType w:val="hybridMultilevel"/>
    <w:tmpl w:val="D5ACD1B8"/>
    <w:lvl w:ilvl="0" w:tplc="D7C4076A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D"/>
    <w:rsid w:val="00035DD1"/>
    <w:rsid w:val="00042507"/>
    <w:rsid w:val="000A0F0D"/>
    <w:rsid w:val="000A6648"/>
    <w:rsid w:val="0010290A"/>
    <w:rsid w:val="0010519B"/>
    <w:rsid w:val="00135260"/>
    <w:rsid w:val="00170077"/>
    <w:rsid w:val="001910B2"/>
    <w:rsid w:val="001E3454"/>
    <w:rsid w:val="001F3A37"/>
    <w:rsid w:val="00225A9E"/>
    <w:rsid w:val="002D5D33"/>
    <w:rsid w:val="002F3B84"/>
    <w:rsid w:val="00312534"/>
    <w:rsid w:val="00360C92"/>
    <w:rsid w:val="00397E69"/>
    <w:rsid w:val="003B38C6"/>
    <w:rsid w:val="003C2B06"/>
    <w:rsid w:val="003C6C3C"/>
    <w:rsid w:val="003D2E68"/>
    <w:rsid w:val="003D3F7F"/>
    <w:rsid w:val="003E4958"/>
    <w:rsid w:val="003F6CAF"/>
    <w:rsid w:val="00404C17"/>
    <w:rsid w:val="004137AB"/>
    <w:rsid w:val="0041627E"/>
    <w:rsid w:val="00423714"/>
    <w:rsid w:val="004509AB"/>
    <w:rsid w:val="00456CC3"/>
    <w:rsid w:val="00467588"/>
    <w:rsid w:val="004E38F6"/>
    <w:rsid w:val="00520914"/>
    <w:rsid w:val="00526FD5"/>
    <w:rsid w:val="00582A3C"/>
    <w:rsid w:val="005867EC"/>
    <w:rsid w:val="005E40A0"/>
    <w:rsid w:val="006003A6"/>
    <w:rsid w:val="006040E7"/>
    <w:rsid w:val="00620EEF"/>
    <w:rsid w:val="00641F53"/>
    <w:rsid w:val="00675D34"/>
    <w:rsid w:val="00690DF9"/>
    <w:rsid w:val="006A6158"/>
    <w:rsid w:val="006B2C26"/>
    <w:rsid w:val="006C7918"/>
    <w:rsid w:val="00703D06"/>
    <w:rsid w:val="0071590D"/>
    <w:rsid w:val="00731BBD"/>
    <w:rsid w:val="007602CA"/>
    <w:rsid w:val="00782EE4"/>
    <w:rsid w:val="00783914"/>
    <w:rsid w:val="007846A3"/>
    <w:rsid w:val="007908EA"/>
    <w:rsid w:val="007A57A1"/>
    <w:rsid w:val="00844994"/>
    <w:rsid w:val="00844A4C"/>
    <w:rsid w:val="0085463C"/>
    <w:rsid w:val="00867D16"/>
    <w:rsid w:val="00892E8C"/>
    <w:rsid w:val="00894131"/>
    <w:rsid w:val="00903E05"/>
    <w:rsid w:val="009532D2"/>
    <w:rsid w:val="00962FD8"/>
    <w:rsid w:val="00995794"/>
    <w:rsid w:val="009B3811"/>
    <w:rsid w:val="009B70F3"/>
    <w:rsid w:val="00AF0F1E"/>
    <w:rsid w:val="00B25C55"/>
    <w:rsid w:val="00B36C18"/>
    <w:rsid w:val="00B84BB1"/>
    <w:rsid w:val="00BA3640"/>
    <w:rsid w:val="00BC33CC"/>
    <w:rsid w:val="00C11D79"/>
    <w:rsid w:val="00C30158"/>
    <w:rsid w:val="00C4489A"/>
    <w:rsid w:val="00C90CB4"/>
    <w:rsid w:val="00CC230C"/>
    <w:rsid w:val="00CC381D"/>
    <w:rsid w:val="00CE6872"/>
    <w:rsid w:val="00D15F99"/>
    <w:rsid w:val="00D20394"/>
    <w:rsid w:val="00D42127"/>
    <w:rsid w:val="00D5131E"/>
    <w:rsid w:val="00DA040B"/>
    <w:rsid w:val="00DA5878"/>
    <w:rsid w:val="00DA797A"/>
    <w:rsid w:val="00DB03B1"/>
    <w:rsid w:val="00DB4890"/>
    <w:rsid w:val="00DF0C1F"/>
    <w:rsid w:val="00DF0F0B"/>
    <w:rsid w:val="00E31F1C"/>
    <w:rsid w:val="00E44F95"/>
    <w:rsid w:val="00E56F93"/>
    <w:rsid w:val="00E81A42"/>
    <w:rsid w:val="00EC3F68"/>
    <w:rsid w:val="00F235B4"/>
    <w:rsid w:val="00F44A15"/>
    <w:rsid w:val="00FA038C"/>
    <w:rsid w:val="00FB519A"/>
    <w:rsid w:val="00FE6C3E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559707-8E5D-4925-832F-35D4449B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8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A0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C3F6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C3F68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rsid w:val="005209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20914"/>
  </w:style>
  <w:style w:type="paragraph" w:styleId="Zpat">
    <w:name w:val="footer"/>
    <w:basedOn w:val="Normln"/>
    <w:link w:val="ZpatChar"/>
    <w:uiPriority w:val="99"/>
    <w:rsid w:val="00520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2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Workshop on laryngeal reinnervation</vt:lpstr>
    </vt:vector>
  </TitlesOfParts>
  <Company>Domicile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laryngeal reinnervation</dc:title>
  <dc:subject/>
  <dc:creator>Jean-Paul Marie</dc:creator>
  <cp:keywords/>
  <dc:description/>
  <cp:lastModifiedBy>Husonka Nela</cp:lastModifiedBy>
  <cp:revision>2</cp:revision>
  <cp:lastPrinted>2018-05-04T12:29:00Z</cp:lastPrinted>
  <dcterms:created xsi:type="dcterms:W3CDTF">2018-08-27T07:48:00Z</dcterms:created>
  <dcterms:modified xsi:type="dcterms:W3CDTF">2018-08-27T07:48:00Z</dcterms:modified>
</cp:coreProperties>
</file>